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png" ContentType="image/png"/>
  <Default Extension="svg" ContentType="image/svg+xml"/>
  <Default Extension="jpg" ContentType="image/jpeg"/>
  <Default Extension="gif" ContentType="image/gif"/>
  <Default Extension="xml" ContentType="application/xml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2"/>
        <w:pageBreakBefore w:val="off"/>
      </w:pPr>
      <w:r>
        <w:t>目    录</w:t>
      </w:r>
    </w:p>
    <w:p>
      <w:pPr>
        <w:pStyle w:val="Normal"/>
      </w:pPr>
      <w:hyperlink w:anchor="Top_of_1774_html">
        <w:r>
          <w:t>WEB</w:t>
        </w:r>
      </w:hyperlink>
    </w:p>
    <w:p>
      <w:pPr>
        <w:pStyle w:val="Normal"/>
      </w:pPr>
      <w:hyperlink w:anchor="Top_of_1771_html">
        <w:r>
          <w:t>APP</w:t>
        </w:r>
      </w:hyperlink>
    </w:p>
    <w:p>
      <w:bookmarkStart w:id="1" w:name="Top_of_1774_html"/>
      <w:pPr>
        <w:pStyle w:val="Heading 1"/>
        <w:pageBreakBefore w:val="on"/>
      </w:pPr>
      <w:r>
        <w:t>WEB</w:t>
      </w:r>
      <w:bookmarkEnd w:id="1"/>
    </w:p>
    <w:p>
      <w:bookmarkStart w:id="2" w:name="page_content"/>
      <w:pPr>
        <w:pStyle w:val="Para 3"/>
      </w:pPr>
      <w:r>
        <w:t/>
      </w:r>
      <w:bookmarkEnd w:id="2"/>
    </w:p>
    <w:p>
      <w:bookmarkStart w:id="3" w:name="Top_of_1771_html"/>
      <w:pPr>
        <w:pStyle w:val="Heading 1"/>
        <w:pageBreakBefore w:val="on"/>
      </w:pPr>
      <w:r>
        <w:t>APP</w:t>
      </w:r>
      <w:bookmarkEnd w:id="3"/>
    </w:p>
    <w:p>
      <w:bookmarkStart w:id="4" w:name="page_content_1"/>
      <w:pPr>
        <w:pStyle w:val="Para 3"/>
      </w:pPr>
      <w:r>
        <w:t/>
      </w:r>
      <w:bookmarkEnd w:id="4"/>
    </w:p>
    <w:sectPr>
      <w:pgSz w:h="16837" w:w="11905"/>
      <w:pgMar w:left="1440" w:right="1440" w:top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eastAsiaTheme="minorEastAsia" w:cstheme="minorBidi" w:asciiTheme="minorHAnsi"/>
        <w:sz w:val="22"/>
        <w:szCs w:val="22"/>
        <w:lang w:bidi="zh" w:eastAsia="zh" w:val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88" w:lineRule="atLeast"/>
      <w:jc w:val="left"/>
    </w:pPr>
    <w:rPr>
      <w:rFonts w:ascii="Cambria" w:cs="Cambria" w:eastAsia="Cambria" w:hAnsi="Cambria"/>
      <w:sz w:val="24"/>
      <w:szCs w:val="24"/>
      <w:b w:val="off"/>
      <w:bCs w:val="off"/>
      <w:i w:val="off"/>
      <w:iCs w:val="off"/>
      <w:color w:val="0000FF"/>
      <w:shd w:fill="auto"/>
      <w:u w:val="singl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="216" w:after="216" w:line="527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3"/>
      <w:szCs w:val="43"/>
      <w:color w:val="222222"/>
      <w:u w:val="none"/>
    </w:rPr>
  </w:style>
  <w:style w:styleId="Para 2" w:type="paragraph">
    <w:name w:val="Para 2"/>
    <w:qFormat/>
    <w:basedOn w:val="Normal"/>
    <w:pPr>
      <w:spacing w:line="576" w:lineRule="atLeast"/>
      <w:jc w:val="center"/>
    </w:pPr>
    <w:rPr>
      <w:sz w:val="48"/>
      <w:szCs w:val="48"/>
      <w:b w:val="on"/>
      <w:bCs w:val="on"/>
      <w:color w:val="000000"/>
      <w:u w:val="none"/>
    </w:rPr>
  </w:style>
  <w:style w:styleId="Para 3" w:type="paragraph">
    <w:name w:val="Para 3"/>
    <w:qFormat/>
    <w:basedOn w:val="Normal"/>
    <w:pPr>
      <w:spacing w:line="270" w:lineRule="atLeast"/>
      <w:shd w:color="auto" w:fill="FFFFFF" w:val="clear"/>
    </w:pPr>
    <w:rPr>
      <w:rFonts w:ascii="-apple-system" w:cs="-apple-system" w:eastAsia="-apple-system" w:hAnsi="-apple-system"/>
      <w:sz w:val="18"/>
      <w:szCs w:val="18"/>
      <w:color w:val="24292E"/>
      <w:u w:val="non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numbering.xml" Id="rId2" Type="http://schemas.openxmlformats.org/officeDocument/2006/relationships/numbering"/><Relationship Target="fontTable.xml" Id="rId4" Type="http://schemas.openxmlformats.org/officeDocument/2006/relationships/fontTable"/><Relationship Target="webSettings.xml" Id="rId3" Type="http://schemas.openxmlformats.org/officeDocument/2006/relationships/webSettings"/><Relationship Target="styles.xml" Id="rId1" Type="http://schemas.openxmlformats.org/officeDocument/2006/relationships/styles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2025-06-12T02:15:52Z</dcterms:created>
  <dcterms:modified xsi:type="dcterms:W3CDTF">2025-06-12T02:15:52Z</dcterms:modified>
  <dc:title>Smart Operation Station Update Log</dc:title>
  <dc:creator>Unknown</dc:creator>
  <dc:language>zh</dc:language>
</cp:coreProperties>
</file>